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450F" w:rsidRPr="009200F2" w:rsidRDefault="001C26D3">
      <w:pPr>
        <w:rPr>
          <w:sz w:val="24"/>
          <w:szCs w:val="24"/>
        </w:rPr>
      </w:pPr>
      <w:r w:rsidRPr="009200F2">
        <w:rPr>
          <w:sz w:val="24"/>
          <w:szCs w:val="24"/>
        </w:rPr>
        <w:t xml:space="preserve">New Google Nexus 5 LG D821 16GB </w:t>
      </w:r>
      <w:r w:rsidR="00A92014">
        <w:rPr>
          <w:rFonts w:hint="eastAsia"/>
          <w:sz w:val="24"/>
          <w:szCs w:val="24"/>
        </w:rPr>
        <w:t>White</w:t>
      </w:r>
      <w:r w:rsidRPr="009200F2">
        <w:rPr>
          <w:sz w:val="24"/>
          <w:szCs w:val="24"/>
        </w:rPr>
        <w:t xml:space="preserve"> LTE Factory Unlocked 5" IPS 8MP Front Face</w:t>
      </w:r>
    </w:p>
    <w:p w:rsidR="00243990" w:rsidRDefault="00243990" w:rsidP="00243990">
      <w:pPr>
        <w:rPr>
          <w:sz w:val="24"/>
          <w:szCs w:val="24"/>
        </w:rPr>
      </w:pPr>
      <w:r>
        <w:rPr>
          <w:rFonts w:hint="eastAsia"/>
          <w:sz w:val="24"/>
          <w:szCs w:val="24"/>
        </w:rPr>
        <w:t>LG D821 Google Nexus 5 16GB Unlocked 5</w:t>
      </w:r>
      <w:r>
        <w:rPr>
          <w:sz w:val="24"/>
          <w:szCs w:val="24"/>
        </w:rPr>
        <w:t>”</w:t>
      </w:r>
      <w:r>
        <w:rPr>
          <w:rFonts w:hint="eastAsia"/>
          <w:sz w:val="24"/>
          <w:szCs w:val="24"/>
        </w:rPr>
        <w:t xml:space="preserve"> IPS 8MP </w:t>
      </w:r>
      <w:r w:rsidR="00A92014">
        <w:rPr>
          <w:rFonts w:hint="eastAsia"/>
          <w:sz w:val="24"/>
          <w:szCs w:val="24"/>
        </w:rPr>
        <w:t>White</w:t>
      </w:r>
      <w:r>
        <w:rPr>
          <w:rFonts w:hint="eastAsia"/>
          <w:sz w:val="24"/>
          <w:szCs w:val="24"/>
        </w:rPr>
        <w:t xml:space="preserve"> 4G LTE Smartphone US Plug  </w:t>
      </w:r>
    </w:p>
    <w:p w:rsidR="00243990" w:rsidRDefault="00243990" w:rsidP="00243990">
      <w:pPr>
        <w:rPr>
          <w:sz w:val="24"/>
          <w:szCs w:val="24"/>
        </w:rPr>
      </w:pPr>
      <w:r>
        <w:rPr>
          <w:rFonts w:hint="eastAsia"/>
          <w:sz w:val="24"/>
          <w:szCs w:val="24"/>
        </w:rPr>
        <w:t>5</w:t>
      </w:r>
      <w:r>
        <w:rPr>
          <w:sz w:val="24"/>
          <w:szCs w:val="24"/>
        </w:rPr>
        <w:t>”</w:t>
      </w:r>
      <w:r>
        <w:rPr>
          <w:rFonts w:hint="eastAsia"/>
          <w:sz w:val="24"/>
          <w:szCs w:val="24"/>
        </w:rPr>
        <w:t xml:space="preserve"> IPS LG D821 Google Nexus 16GB Unlocked Unlocked 4G LTE Smartphone </w:t>
      </w:r>
      <w:r w:rsidR="00FB4EE0">
        <w:rPr>
          <w:rFonts w:hint="eastAsia"/>
          <w:sz w:val="24"/>
          <w:szCs w:val="24"/>
        </w:rPr>
        <w:t>White</w:t>
      </w:r>
      <w:r>
        <w:rPr>
          <w:rFonts w:hint="eastAsia"/>
          <w:sz w:val="24"/>
          <w:szCs w:val="24"/>
        </w:rPr>
        <w:t xml:space="preserve"> US Plug</w:t>
      </w:r>
    </w:p>
    <w:p w:rsidR="00243990" w:rsidRDefault="00243990" w:rsidP="00243990">
      <w:pPr>
        <w:rPr>
          <w:sz w:val="24"/>
          <w:szCs w:val="24"/>
        </w:rPr>
      </w:pPr>
      <w:r>
        <w:rPr>
          <w:rFonts w:hint="eastAsia"/>
          <w:sz w:val="24"/>
          <w:szCs w:val="24"/>
        </w:rPr>
        <w:t xml:space="preserve">Smartphone LG Google Nexus 5 D821 16GB 4GB Unlocked IPS 8MP 4G LTE </w:t>
      </w:r>
      <w:r w:rsidR="00523745">
        <w:rPr>
          <w:rFonts w:hint="eastAsia"/>
          <w:sz w:val="24"/>
          <w:szCs w:val="24"/>
        </w:rPr>
        <w:t>White</w:t>
      </w:r>
      <w:r>
        <w:rPr>
          <w:rFonts w:hint="eastAsia"/>
          <w:sz w:val="24"/>
          <w:szCs w:val="24"/>
        </w:rPr>
        <w:t xml:space="preserve"> US Plug</w:t>
      </w:r>
    </w:p>
    <w:p w:rsidR="001C26D3" w:rsidRPr="00243990" w:rsidRDefault="001C26D3"/>
    <w:p w:rsidR="009200F2" w:rsidRDefault="009200F2"/>
    <w:p w:rsidR="009200F2" w:rsidRDefault="009200F2"/>
    <w:tbl>
      <w:tblPr>
        <w:tblW w:w="5000" w:type="pct"/>
        <w:shd w:val="clear" w:color="auto" w:fill="FFFFFF"/>
        <w:tblCellMar>
          <w:left w:w="0" w:type="dxa"/>
          <w:right w:w="0" w:type="dxa"/>
        </w:tblCellMar>
        <w:tblLook w:val="04A0"/>
      </w:tblPr>
      <w:tblGrid>
        <w:gridCol w:w="2907"/>
        <w:gridCol w:w="5399"/>
      </w:tblGrid>
      <w:tr w:rsidR="009200F2" w:rsidRPr="009200F2" w:rsidTr="009200F2">
        <w:tc>
          <w:tcPr>
            <w:tcW w:w="0" w:type="auto"/>
            <w:gridSpan w:val="2"/>
            <w:tcBorders>
              <w:top w:val="nil"/>
              <w:left w:val="nil"/>
              <w:bottom w:val="nil"/>
              <w:right w:val="nil"/>
            </w:tcBorders>
            <w:shd w:val="clear" w:color="auto" w:fill="FFFFFF"/>
            <w:vAlign w:val="center"/>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b/>
                <w:bCs/>
                <w:color w:val="333333"/>
                <w:kern w:val="0"/>
                <w:sz w:val="20"/>
                <w:szCs w:val="20"/>
                <w:bdr w:val="none" w:sz="0" w:space="0" w:color="auto" w:frame="1"/>
              </w:rPr>
              <w:t>Product Information</w:t>
            </w:r>
          </w:p>
        </w:tc>
      </w:tr>
      <w:tr w:rsidR="009200F2" w:rsidRPr="009200F2" w:rsidTr="009200F2">
        <w:tc>
          <w:tcPr>
            <w:tcW w:w="0" w:type="auto"/>
            <w:gridSpan w:val="2"/>
            <w:tcBorders>
              <w:top w:val="nil"/>
              <w:left w:val="nil"/>
              <w:bottom w:val="nil"/>
              <w:right w:val="nil"/>
            </w:tcBorders>
            <w:shd w:val="clear" w:color="auto" w:fill="FFFFFF"/>
            <w:vAlign w:val="center"/>
            <w:hideMark/>
          </w:tcPr>
          <w:p w:rsidR="009200F2" w:rsidRPr="009200F2" w:rsidRDefault="009200F2" w:rsidP="009200F2">
            <w:pPr>
              <w:widowControl/>
              <w:spacing w:after="240" w:line="195" w:lineRule="atLeast"/>
              <w:jc w:val="left"/>
              <w:rPr>
                <w:rFonts w:ascii="Helvetica" w:eastAsia="宋体" w:hAnsi="Helvetica" w:cs="Helvetica"/>
                <w:color w:val="333333"/>
                <w:kern w:val="0"/>
                <w:sz w:val="20"/>
                <w:szCs w:val="20"/>
              </w:rPr>
            </w:pPr>
            <w:r w:rsidRPr="009200F2">
              <w:rPr>
                <w:rFonts w:ascii="Helvetica" w:eastAsia="宋体" w:hAnsi="Helvetica" w:cs="Helvetica"/>
                <w:color w:val="333333"/>
                <w:kern w:val="0"/>
                <w:sz w:val="20"/>
                <w:szCs w:val="20"/>
              </w:rPr>
              <w:t>A significant power and an advanced level of performance are hidden into the beautiful body of the Nexus 5. Having fun with favorite music, video, and applications is always available with an ease and at lightning speed, as this black Nexus cell phone, unlocked to all carriers, is equipped with a robust Qualcomm Snapdragon 2.26 GHz quad-core processor, companioned well by a 2 GB of dedicated RAM. This smartphone utilizes an Android 4.4 KitKat platform, which makes it even faster in running all the features. The integrated 4.95-inch Full HD IPS touchscreen on this Nexus 5 allows delightful e-books and emails reading, surfing the Web or using some of the numerous applications present. The 16 GB internal storage on this smartphone gives you the opportunity to carry all important data with you. Moreover, Nexus cell phone includes an 8 MP OIS rear-facing autofocus camera and full HD camcorder with LED Flash which gives the ability to capture all frolic moments of life with stunning details and clarity. On the other hand, the 1.3 MP front camera allows you to easily video chat. Furthermore, incorporating the 802.11 a/b/g/n/ac wireless technology, Bluetooth, and Wi-Fi Direct file sharing along with the GSM functionality, this 4G-enabled Nexus cell phone provides exhaustive connectivity options. The needed power is provided by even wirelessly rechargeable battery with a capacity of 2300 mAh so you don’t need to worry about being left with no connection to the world.</w:t>
            </w:r>
          </w:p>
        </w:tc>
      </w:tr>
      <w:tr w:rsidR="009200F2" w:rsidRPr="009200F2" w:rsidTr="009200F2">
        <w:tc>
          <w:tcPr>
            <w:tcW w:w="0" w:type="auto"/>
            <w:gridSpan w:val="2"/>
            <w:tcBorders>
              <w:top w:val="nil"/>
              <w:left w:val="nil"/>
              <w:bottom w:val="nil"/>
              <w:right w:val="nil"/>
            </w:tcBorders>
            <w:shd w:val="clear" w:color="auto" w:fill="FFFFFF"/>
            <w:vAlign w:val="center"/>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b/>
                <w:bCs/>
                <w:color w:val="333333"/>
                <w:kern w:val="0"/>
                <w:sz w:val="20"/>
                <w:szCs w:val="20"/>
                <w:bdr w:val="none" w:sz="0" w:space="0" w:color="auto" w:frame="1"/>
              </w:rPr>
              <w:t>Product Highlights</w:t>
            </w:r>
          </w:p>
        </w:tc>
      </w:tr>
      <w:tr w:rsidR="009200F2" w:rsidRPr="009200F2" w:rsidTr="009200F2">
        <w:tc>
          <w:tcPr>
            <w:tcW w:w="1750" w:type="pct"/>
            <w:tcBorders>
              <w:top w:val="nil"/>
              <w:left w:val="nil"/>
              <w:bottom w:val="nil"/>
              <w:right w:val="nil"/>
            </w:tcBorders>
            <w:shd w:val="clear" w:color="auto" w:fill="FFFFFF"/>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color w:val="333333"/>
                <w:kern w:val="0"/>
                <w:sz w:val="20"/>
                <w:szCs w:val="20"/>
              </w:rPr>
              <w:t>Video</w:t>
            </w:r>
          </w:p>
        </w:tc>
        <w:tc>
          <w:tcPr>
            <w:tcW w:w="3250" w:type="pct"/>
            <w:tcBorders>
              <w:top w:val="nil"/>
              <w:left w:val="nil"/>
              <w:bottom w:val="nil"/>
              <w:right w:val="nil"/>
            </w:tcBorders>
            <w:shd w:val="clear" w:color="auto" w:fill="FFFFFF"/>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p>
        </w:tc>
      </w:tr>
      <w:tr w:rsidR="009200F2" w:rsidRPr="009200F2" w:rsidTr="009200F2">
        <w:tc>
          <w:tcPr>
            <w:tcW w:w="0" w:type="auto"/>
            <w:gridSpan w:val="2"/>
            <w:tcBorders>
              <w:top w:val="nil"/>
              <w:left w:val="nil"/>
              <w:bottom w:val="nil"/>
              <w:right w:val="nil"/>
            </w:tcBorders>
            <w:shd w:val="clear" w:color="auto" w:fill="FFFFFF"/>
            <w:vAlign w:val="center"/>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p>
        </w:tc>
      </w:tr>
      <w:tr w:rsidR="009200F2" w:rsidRPr="009200F2" w:rsidTr="009200F2">
        <w:tc>
          <w:tcPr>
            <w:tcW w:w="0" w:type="auto"/>
            <w:gridSpan w:val="2"/>
            <w:tcBorders>
              <w:top w:val="nil"/>
              <w:left w:val="nil"/>
              <w:bottom w:val="nil"/>
              <w:right w:val="nil"/>
            </w:tcBorders>
            <w:shd w:val="clear" w:color="auto" w:fill="FFFFFF"/>
            <w:vAlign w:val="center"/>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b/>
                <w:bCs/>
                <w:color w:val="333333"/>
                <w:kern w:val="0"/>
                <w:sz w:val="20"/>
                <w:szCs w:val="20"/>
                <w:bdr w:val="none" w:sz="0" w:space="0" w:color="auto" w:frame="1"/>
              </w:rPr>
              <w:t>Product Identifiers</w:t>
            </w:r>
          </w:p>
        </w:tc>
      </w:tr>
      <w:tr w:rsidR="009200F2" w:rsidRPr="009200F2" w:rsidTr="009200F2">
        <w:tc>
          <w:tcPr>
            <w:tcW w:w="1750" w:type="pct"/>
            <w:tcBorders>
              <w:top w:val="nil"/>
              <w:left w:val="nil"/>
              <w:bottom w:val="nil"/>
              <w:right w:val="nil"/>
            </w:tcBorders>
            <w:shd w:val="clear" w:color="auto" w:fill="FFFFFF"/>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color w:val="333333"/>
                <w:kern w:val="0"/>
                <w:sz w:val="20"/>
                <w:szCs w:val="20"/>
              </w:rPr>
              <w:t>Brand</w:t>
            </w:r>
          </w:p>
        </w:tc>
        <w:tc>
          <w:tcPr>
            <w:tcW w:w="3250" w:type="pct"/>
            <w:tcBorders>
              <w:top w:val="nil"/>
              <w:left w:val="nil"/>
              <w:bottom w:val="nil"/>
              <w:right w:val="nil"/>
            </w:tcBorders>
            <w:shd w:val="clear" w:color="auto" w:fill="FFFFFF"/>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color w:val="333333"/>
                <w:kern w:val="0"/>
                <w:sz w:val="20"/>
                <w:szCs w:val="20"/>
              </w:rPr>
              <w:t>LG</w:t>
            </w:r>
          </w:p>
        </w:tc>
      </w:tr>
      <w:tr w:rsidR="009200F2" w:rsidRPr="009200F2" w:rsidTr="009200F2">
        <w:tc>
          <w:tcPr>
            <w:tcW w:w="1750" w:type="pct"/>
            <w:tcBorders>
              <w:top w:val="nil"/>
              <w:left w:val="nil"/>
              <w:bottom w:val="nil"/>
              <w:right w:val="nil"/>
            </w:tcBorders>
            <w:shd w:val="clear" w:color="auto" w:fill="FFFFFF"/>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color w:val="333333"/>
                <w:kern w:val="0"/>
                <w:sz w:val="20"/>
                <w:szCs w:val="20"/>
              </w:rPr>
              <w:t>Carrier</w:t>
            </w:r>
          </w:p>
        </w:tc>
        <w:tc>
          <w:tcPr>
            <w:tcW w:w="3250" w:type="pct"/>
            <w:tcBorders>
              <w:top w:val="nil"/>
              <w:left w:val="nil"/>
              <w:bottom w:val="nil"/>
              <w:right w:val="nil"/>
            </w:tcBorders>
            <w:shd w:val="clear" w:color="auto" w:fill="FFFFFF"/>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color w:val="333333"/>
                <w:kern w:val="0"/>
                <w:sz w:val="20"/>
                <w:szCs w:val="20"/>
              </w:rPr>
              <w:t>Unlocked</w:t>
            </w:r>
          </w:p>
        </w:tc>
      </w:tr>
      <w:tr w:rsidR="009200F2" w:rsidRPr="009200F2" w:rsidTr="009200F2">
        <w:tc>
          <w:tcPr>
            <w:tcW w:w="1750" w:type="pct"/>
            <w:tcBorders>
              <w:top w:val="nil"/>
              <w:left w:val="nil"/>
              <w:bottom w:val="nil"/>
              <w:right w:val="nil"/>
            </w:tcBorders>
            <w:shd w:val="clear" w:color="auto" w:fill="FFFFFF"/>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color w:val="333333"/>
                <w:kern w:val="0"/>
                <w:sz w:val="20"/>
                <w:szCs w:val="20"/>
              </w:rPr>
              <w:t>Family Line</w:t>
            </w:r>
          </w:p>
        </w:tc>
        <w:tc>
          <w:tcPr>
            <w:tcW w:w="3250" w:type="pct"/>
            <w:tcBorders>
              <w:top w:val="nil"/>
              <w:left w:val="nil"/>
              <w:bottom w:val="nil"/>
              <w:right w:val="nil"/>
            </w:tcBorders>
            <w:shd w:val="clear" w:color="auto" w:fill="FFFFFF"/>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color w:val="333333"/>
                <w:kern w:val="0"/>
                <w:sz w:val="20"/>
                <w:szCs w:val="20"/>
              </w:rPr>
              <w:t>LG Nexus 5</w:t>
            </w:r>
          </w:p>
        </w:tc>
      </w:tr>
      <w:tr w:rsidR="009200F2" w:rsidRPr="009200F2" w:rsidTr="009200F2">
        <w:tc>
          <w:tcPr>
            <w:tcW w:w="1750" w:type="pct"/>
            <w:tcBorders>
              <w:top w:val="nil"/>
              <w:left w:val="nil"/>
              <w:bottom w:val="nil"/>
              <w:right w:val="nil"/>
            </w:tcBorders>
            <w:shd w:val="clear" w:color="auto" w:fill="FFFFFF"/>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color w:val="333333"/>
                <w:kern w:val="0"/>
                <w:sz w:val="20"/>
                <w:szCs w:val="20"/>
              </w:rPr>
              <w:t>Model</w:t>
            </w:r>
          </w:p>
        </w:tc>
        <w:tc>
          <w:tcPr>
            <w:tcW w:w="3250" w:type="pct"/>
            <w:tcBorders>
              <w:top w:val="nil"/>
              <w:left w:val="nil"/>
              <w:bottom w:val="nil"/>
              <w:right w:val="nil"/>
            </w:tcBorders>
            <w:shd w:val="clear" w:color="auto" w:fill="FFFFFF"/>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color w:val="333333"/>
                <w:kern w:val="0"/>
                <w:sz w:val="20"/>
                <w:szCs w:val="20"/>
              </w:rPr>
              <w:t>D82</w:t>
            </w:r>
            <w:r w:rsidR="00243990">
              <w:rPr>
                <w:rFonts w:ascii="Helvetica" w:eastAsia="宋体" w:hAnsi="Helvetica" w:cs="Helvetica" w:hint="eastAsia"/>
                <w:color w:val="333333"/>
                <w:kern w:val="0"/>
                <w:sz w:val="20"/>
                <w:szCs w:val="20"/>
              </w:rPr>
              <w:t>1</w:t>
            </w:r>
          </w:p>
        </w:tc>
      </w:tr>
      <w:tr w:rsidR="009200F2" w:rsidRPr="009200F2" w:rsidTr="009200F2">
        <w:tc>
          <w:tcPr>
            <w:tcW w:w="1750" w:type="pct"/>
            <w:tcBorders>
              <w:top w:val="nil"/>
              <w:left w:val="nil"/>
              <w:bottom w:val="nil"/>
              <w:right w:val="nil"/>
            </w:tcBorders>
            <w:shd w:val="clear" w:color="auto" w:fill="FFFFFF"/>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color w:val="333333"/>
                <w:kern w:val="0"/>
                <w:sz w:val="20"/>
                <w:szCs w:val="20"/>
              </w:rPr>
              <w:t>Type</w:t>
            </w:r>
          </w:p>
        </w:tc>
        <w:tc>
          <w:tcPr>
            <w:tcW w:w="3250" w:type="pct"/>
            <w:tcBorders>
              <w:top w:val="nil"/>
              <w:left w:val="nil"/>
              <w:bottom w:val="nil"/>
              <w:right w:val="nil"/>
            </w:tcBorders>
            <w:shd w:val="clear" w:color="auto" w:fill="FFFFFF"/>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color w:val="333333"/>
                <w:kern w:val="0"/>
                <w:sz w:val="20"/>
                <w:szCs w:val="20"/>
              </w:rPr>
              <w:t>Smartphone</w:t>
            </w:r>
          </w:p>
        </w:tc>
      </w:tr>
      <w:tr w:rsidR="009200F2" w:rsidRPr="009200F2" w:rsidTr="009200F2">
        <w:tc>
          <w:tcPr>
            <w:tcW w:w="0" w:type="auto"/>
            <w:gridSpan w:val="2"/>
            <w:tcBorders>
              <w:top w:val="nil"/>
              <w:left w:val="nil"/>
              <w:bottom w:val="nil"/>
              <w:right w:val="nil"/>
            </w:tcBorders>
            <w:shd w:val="clear" w:color="auto" w:fill="FFFFFF"/>
            <w:vAlign w:val="center"/>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p>
        </w:tc>
      </w:tr>
      <w:tr w:rsidR="009200F2" w:rsidRPr="009200F2" w:rsidTr="009200F2">
        <w:tc>
          <w:tcPr>
            <w:tcW w:w="0" w:type="auto"/>
            <w:gridSpan w:val="2"/>
            <w:tcBorders>
              <w:top w:val="nil"/>
              <w:left w:val="nil"/>
              <w:bottom w:val="nil"/>
              <w:right w:val="nil"/>
            </w:tcBorders>
            <w:shd w:val="clear" w:color="auto" w:fill="FFFFFF"/>
            <w:vAlign w:val="center"/>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b/>
                <w:bCs/>
                <w:color w:val="333333"/>
                <w:kern w:val="0"/>
                <w:sz w:val="20"/>
                <w:szCs w:val="20"/>
                <w:bdr w:val="none" w:sz="0" w:space="0" w:color="auto" w:frame="1"/>
              </w:rPr>
              <w:t>Key Features</w:t>
            </w:r>
          </w:p>
        </w:tc>
      </w:tr>
      <w:tr w:rsidR="009200F2" w:rsidRPr="009200F2" w:rsidTr="009200F2">
        <w:tc>
          <w:tcPr>
            <w:tcW w:w="1750" w:type="pct"/>
            <w:tcBorders>
              <w:top w:val="nil"/>
              <w:left w:val="nil"/>
              <w:bottom w:val="nil"/>
              <w:right w:val="nil"/>
            </w:tcBorders>
            <w:shd w:val="clear" w:color="auto" w:fill="FFFFFF"/>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color w:val="333333"/>
                <w:kern w:val="0"/>
                <w:sz w:val="20"/>
                <w:szCs w:val="20"/>
              </w:rPr>
              <w:t>Storage Capacity</w:t>
            </w:r>
          </w:p>
        </w:tc>
        <w:tc>
          <w:tcPr>
            <w:tcW w:w="3250" w:type="pct"/>
            <w:tcBorders>
              <w:top w:val="nil"/>
              <w:left w:val="nil"/>
              <w:bottom w:val="nil"/>
              <w:right w:val="nil"/>
            </w:tcBorders>
            <w:shd w:val="clear" w:color="auto" w:fill="FFFFFF"/>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color w:val="333333"/>
                <w:kern w:val="0"/>
                <w:sz w:val="20"/>
                <w:szCs w:val="20"/>
              </w:rPr>
              <w:t>16 GB</w:t>
            </w:r>
          </w:p>
        </w:tc>
      </w:tr>
      <w:tr w:rsidR="009200F2" w:rsidRPr="009200F2" w:rsidTr="009200F2">
        <w:tc>
          <w:tcPr>
            <w:tcW w:w="1750" w:type="pct"/>
            <w:tcBorders>
              <w:top w:val="nil"/>
              <w:left w:val="nil"/>
              <w:bottom w:val="nil"/>
              <w:right w:val="nil"/>
            </w:tcBorders>
            <w:shd w:val="clear" w:color="auto" w:fill="FFFFFF"/>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color w:val="333333"/>
                <w:kern w:val="0"/>
                <w:sz w:val="20"/>
                <w:szCs w:val="20"/>
              </w:rPr>
              <w:t>Color</w:t>
            </w:r>
          </w:p>
        </w:tc>
        <w:tc>
          <w:tcPr>
            <w:tcW w:w="3250" w:type="pct"/>
            <w:tcBorders>
              <w:top w:val="nil"/>
              <w:left w:val="nil"/>
              <w:bottom w:val="nil"/>
              <w:right w:val="nil"/>
            </w:tcBorders>
            <w:shd w:val="clear" w:color="auto" w:fill="FFFFFF"/>
            <w:hideMark/>
          </w:tcPr>
          <w:p w:rsidR="009200F2" w:rsidRPr="009200F2" w:rsidRDefault="00523745" w:rsidP="009200F2">
            <w:pPr>
              <w:widowControl/>
              <w:spacing w:line="195" w:lineRule="atLeast"/>
              <w:jc w:val="left"/>
              <w:rPr>
                <w:rFonts w:ascii="Helvetica" w:eastAsia="宋体" w:hAnsi="Helvetica" w:cs="Helvetica"/>
                <w:color w:val="333333"/>
                <w:kern w:val="0"/>
                <w:sz w:val="20"/>
                <w:szCs w:val="20"/>
              </w:rPr>
            </w:pPr>
            <w:r>
              <w:rPr>
                <w:rFonts w:ascii="Helvetica" w:eastAsia="宋体" w:hAnsi="Helvetica" w:cs="Helvetica" w:hint="eastAsia"/>
                <w:color w:val="333333"/>
                <w:kern w:val="0"/>
                <w:sz w:val="20"/>
                <w:szCs w:val="20"/>
              </w:rPr>
              <w:t>White</w:t>
            </w:r>
          </w:p>
        </w:tc>
      </w:tr>
      <w:tr w:rsidR="009200F2" w:rsidRPr="009200F2" w:rsidTr="009200F2">
        <w:tc>
          <w:tcPr>
            <w:tcW w:w="1750" w:type="pct"/>
            <w:tcBorders>
              <w:top w:val="nil"/>
              <w:left w:val="nil"/>
              <w:bottom w:val="nil"/>
              <w:right w:val="nil"/>
            </w:tcBorders>
            <w:shd w:val="clear" w:color="auto" w:fill="FFFFFF"/>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color w:val="333333"/>
                <w:kern w:val="0"/>
                <w:sz w:val="20"/>
                <w:szCs w:val="20"/>
              </w:rPr>
              <w:t>Network Generation</w:t>
            </w:r>
          </w:p>
        </w:tc>
        <w:tc>
          <w:tcPr>
            <w:tcW w:w="3250" w:type="pct"/>
            <w:tcBorders>
              <w:top w:val="nil"/>
              <w:left w:val="nil"/>
              <w:bottom w:val="nil"/>
              <w:right w:val="nil"/>
            </w:tcBorders>
            <w:shd w:val="clear" w:color="auto" w:fill="FFFFFF"/>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color w:val="333333"/>
                <w:kern w:val="0"/>
                <w:sz w:val="20"/>
                <w:szCs w:val="20"/>
              </w:rPr>
              <w:t>2G, 3G, 4G</w:t>
            </w:r>
          </w:p>
        </w:tc>
      </w:tr>
      <w:tr w:rsidR="009200F2" w:rsidRPr="009200F2" w:rsidTr="009200F2">
        <w:tc>
          <w:tcPr>
            <w:tcW w:w="1750" w:type="pct"/>
            <w:tcBorders>
              <w:top w:val="nil"/>
              <w:left w:val="nil"/>
              <w:bottom w:val="nil"/>
              <w:right w:val="nil"/>
            </w:tcBorders>
            <w:shd w:val="clear" w:color="auto" w:fill="FFFFFF"/>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color w:val="333333"/>
                <w:kern w:val="0"/>
                <w:sz w:val="20"/>
                <w:szCs w:val="20"/>
              </w:rPr>
              <w:t>Network Technology</w:t>
            </w:r>
          </w:p>
        </w:tc>
        <w:tc>
          <w:tcPr>
            <w:tcW w:w="3250" w:type="pct"/>
            <w:tcBorders>
              <w:top w:val="nil"/>
              <w:left w:val="nil"/>
              <w:bottom w:val="nil"/>
              <w:right w:val="nil"/>
            </w:tcBorders>
            <w:shd w:val="clear" w:color="auto" w:fill="FFFFFF"/>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color w:val="333333"/>
                <w:kern w:val="0"/>
                <w:sz w:val="20"/>
                <w:szCs w:val="20"/>
              </w:rPr>
              <w:t>CDMA, GSM, LTE</w:t>
            </w:r>
          </w:p>
        </w:tc>
      </w:tr>
      <w:tr w:rsidR="009200F2" w:rsidRPr="009200F2" w:rsidTr="009200F2">
        <w:tc>
          <w:tcPr>
            <w:tcW w:w="1750" w:type="pct"/>
            <w:tcBorders>
              <w:top w:val="nil"/>
              <w:left w:val="nil"/>
              <w:bottom w:val="nil"/>
              <w:right w:val="nil"/>
            </w:tcBorders>
            <w:shd w:val="clear" w:color="auto" w:fill="FFFFFF"/>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color w:val="333333"/>
                <w:kern w:val="0"/>
                <w:sz w:val="20"/>
                <w:szCs w:val="20"/>
              </w:rPr>
              <w:t>Band</w:t>
            </w:r>
          </w:p>
        </w:tc>
        <w:tc>
          <w:tcPr>
            <w:tcW w:w="3250" w:type="pct"/>
            <w:tcBorders>
              <w:top w:val="nil"/>
              <w:left w:val="nil"/>
              <w:bottom w:val="nil"/>
              <w:right w:val="nil"/>
            </w:tcBorders>
            <w:shd w:val="clear" w:color="auto" w:fill="FFFFFF"/>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color w:val="333333"/>
                <w:kern w:val="0"/>
                <w:sz w:val="20"/>
                <w:szCs w:val="20"/>
              </w:rPr>
              <w:t xml:space="preserve">GSM 800/900/1800/1900 (Quadband) CDMA 800/1900 </w:t>
            </w:r>
            <w:r w:rsidRPr="009200F2">
              <w:rPr>
                <w:rFonts w:ascii="Helvetica" w:eastAsia="宋体" w:hAnsi="Helvetica" w:cs="Helvetica"/>
                <w:color w:val="333333"/>
                <w:kern w:val="0"/>
                <w:sz w:val="20"/>
                <w:szCs w:val="20"/>
              </w:rPr>
              <w:lastRenderedPageBreak/>
              <w:t>UMTS 850/1900/2100 LTE 1900</w:t>
            </w:r>
          </w:p>
        </w:tc>
      </w:tr>
      <w:tr w:rsidR="009200F2" w:rsidRPr="009200F2" w:rsidTr="009200F2">
        <w:tc>
          <w:tcPr>
            <w:tcW w:w="1750" w:type="pct"/>
            <w:tcBorders>
              <w:top w:val="nil"/>
              <w:left w:val="nil"/>
              <w:bottom w:val="nil"/>
              <w:right w:val="nil"/>
            </w:tcBorders>
            <w:shd w:val="clear" w:color="auto" w:fill="FFFFFF"/>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color w:val="333333"/>
                <w:kern w:val="0"/>
                <w:sz w:val="20"/>
                <w:szCs w:val="20"/>
              </w:rPr>
              <w:lastRenderedPageBreak/>
              <w:t>Style</w:t>
            </w:r>
          </w:p>
        </w:tc>
        <w:tc>
          <w:tcPr>
            <w:tcW w:w="3250" w:type="pct"/>
            <w:tcBorders>
              <w:top w:val="nil"/>
              <w:left w:val="nil"/>
              <w:bottom w:val="nil"/>
              <w:right w:val="nil"/>
            </w:tcBorders>
            <w:shd w:val="clear" w:color="auto" w:fill="FFFFFF"/>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color w:val="333333"/>
                <w:kern w:val="0"/>
                <w:sz w:val="20"/>
                <w:szCs w:val="20"/>
              </w:rPr>
              <w:t>Bar</w:t>
            </w:r>
          </w:p>
        </w:tc>
      </w:tr>
      <w:tr w:rsidR="009200F2" w:rsidRPr="009200F2" w:rsidTr="009200F2">
        <w:tc>
          <w:tcPr>
            <w:tcW w:w="1750" w:type="pct"/>
            <w:tcBorders>
              <w:top w:val="nil"/>
              <w:left w:val="nil"/>
              <w:bottom w:val="nil"/>
              <w:right w:val="nil"/>
            </w:tcBorders>
            <w:shd w:val="clear" w:color="auto" w:fill="FFFFFF"/>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color w:val="333333"/>
                <w:kern w:val="0"/>
                <w:sz w:val="20"/>
                <w:szCs w:val="20"/>
              </w:rPr>
              <w:t>Camera</w:t>
            </w:r>
          </w:p>
        </w:tc>
        <w:tc>
          <w:tcPr>
            <w:tcW w:w="3250" w:type="pct"/>
            <w:tcBorders>
              <w:top w:val="nil"/>
              <w:left w:val="nil"/>
              <w:bottom w:val="nil"/>
              <w:right w:val="nil"/>
            </w:tcBorders>
            <w:shd w:val="clear" w:color="auto" w:fill="FFFFFF"/>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color w:val="333333"/>
                <w:kern w:val="0"/>
                <w:sz w:val="20"/>
                <w:szCs w:val="20"/>
              </w:rPr>
              <w:t>8.0MP</w:t>
            </w:r>
          </w:p>
        </w:tc>
      </w:tr>
      <w:tr w:rsidR="009200F2" w:rsidRPr="009200F2" w:rsidTr="009200F2">
        <w:tc>
          <w:tcPr>
            <w:tcW w:w="1750" w:type="pct"/>
            <w:tcBorders>
              <w:top w:val="nil"/>
              <w:left w:val="nil"/>
              <w:bottom w:val="nil"/>
              <w:right w:val="nil"/>
            </w:tcBorders>
            <w:shd w:val="clear" w:color="auto" w:fill="FFFFFF"/>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color w:val="333333"/>
                <w:kern w:val="0"/>
                <w:sz w:val="20"/>
                <w:szCs w:val="20"/>
              </w:rPr>
              <w:t>Connectivity</w:t>
            </w:r>
          </w:p>
        </w:tc>
        <w:tc>
          <w:tcPr>
            <w:tcW w:w="3250" w:type="pct"/>
            <w:tcBorders>
              <w:top w:val="nil"/>
              <w:left w:val="nil"/>
              <w:bottom w:val="nil"/>
              <w:right w:val="nil"/>
            </w:tcBorders>
            <w:shd w:val="clear" w:color="auto" w:fill="FFFFFF"/>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color w:val="333333"/>
                <w:kern w:val="0"/>
                <w:sz w:val="20"/>
                <w:szCs w:val="20"/>
              </w:rPr>
              <w:t>Android Beam, Bluetooth, Micro USB, WiFi</w:t>
            </w:r>
          </w:p>
        </w:tc>
      </w:tr>
      <w:tr w:rsidR="009200F2" w:rsidRPr="009200F2" w:rsidTr="009200F2">
        <w:tc>
          <w:tcPr>
            <w:tcW w:w="0" w:type="auto"/>
            <w:gridSpan w:val="2"/>
            <w:tcBorders>
              <w:top w:val="nil"/>
              <w:left w:val="nil"/>
              <w:bottom w:val="nil"/>
              <w:right w:val="nil"/>
            </w:tcBorders>
            <w:shd w:val="clear" w:color="auto" w:fill="FFFFFF"/>
            <w:vAlign w:val="center"/>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p>
        </w:tc>
      </w:tr>
      <w:tr w:rsidR="009200F2" w:rsidRPr="009200F2" w:rsidTr="009200F2">
        <w:tc>
          <w:tcPr>
            <w:tcW w:w="0" w:type="auto"/>
            <w:gridSpan w:val="2"/>
            <w:tcBorders>
              <w:top w:val="nil"/>
              <w:left w:val="nil"/>
              <w:bottom w:val="nil"/>
              <w:right w:val="nil"/>
            </w:tcBorders>
            <w:shd w:val="clear" w:color="auto" w:fill="FFFFFF"/>
            <w:vAlign w:val="center"/>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b/>
                <w:bCs/>
                <w:color w:val="333333"/>
                <w:kern w:val="0"/>
                <w:sz w:val="20"/>
                <w:szCs w:val="20"/>
                <w:bdr w:val="none" w:sz="0" w:space="0" w:color="auto" w:frame="1"/>
              </w:rPr>
              <w:t>Battery</w:t>
            </w:r>
          </w:p>
        </w:tc>
      </w:tr>
      <w:tr w:rsidR="009200F2" w:rsidRPr="009200F2" w:rsidTr="009200F2">
        <w:tc>
          <w:tcPr>
            <w:tcW w:w="1750" w:type="pct"/>
            <w:tcBorders>
              <w:top w:val="nil"/>
              <w:left w:val="nil"/>
              <w:bottom w:val="nil"/>
              <w:right w:val="nil"/>
            </w:tcBorders>
            <w:shd w:val="clear" w:color="auto" w:fill="FFFFFF"/>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color w:val="333333"/>
                <w:kern w:val="0"/>
                <w:sz w:val="20"/>
                <w:szCs w:val="20"/>
              </w:rPr>
              <w:t>Battery Capacity</w:t>
            </w:r>
          </w:p>
        </w:tc>
        <w:tc>
          <w:tcPr>
            <w:tcW w:w="3250" w:type="pct"/>
            <w:tcBorders>
              <w:top w:val="nil"/>
              <w:left w:val="nil"/>
              <w:bottom w:val="nil"/>
              <w:right w:val="nil"/>
            </w:tcBorders>
            <w:shd w:val="clear" w:color="auto" w:fill="FFFFFF"/>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color w:val="333333"/>
                <w:kern w:val="0"/>
                <w:sz w:val="20"/>
                <w:szCs w:val="20"/>
              </w:rPr>
              <w:t>2300 mAh</w:t>
            </w:r>
          </w:p>
        </w:tc>
      </w:tr>
      <w:tr w:rsidR="009200F2" w:rsidRPr="009200F2" w:rsidTr="009200F2">
        <w:tc>
          <w:tcPr>
            <w:tcW w:w="0" w:type="auto"/>
            <w:gridSpan w:val="2"/>
            <w:tcBorders>
              <w:top w:val="nil"/>
              <w:left w:val="nil"/>
              <w:bottom w:val="nil"/>
              <w:right w:val="nil"/>
            </w:tcBorders>
            <w:shd w:val="clear" w:color="auto" w:fill="FFFFFF"/>
            <w:vAlign w:val="center"/>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p>
        </w:tc>
      </w:tr>
      <w:tr w:rsidR="009200F2" w:rsidRPr="009200F2" w:rsidTr="009200F2">
        <w:tc>
          <w:tcPr>
            <w:tcW w:w="0" w:type="auto"/>
            <w:gridSpan w:val="2"/>
            <w:tcBorders>
              <w:top w:val="nil"/>
              <w:left w:val="nil"/>
              <w:bottom w:val="nil"/>
              <w:right w:val="nil"/>
            </w:tcBorders>
            <w:shd w:val="clear" w:color="auto" w:fill="FFFFFF"/>
            <w:vAlign w:val="center"/>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b/>
                <w:bCs/>
                <w:color w:val="333333"/>
                <w:kern w:val="0"/>
                <w:sz w:val="20"/>
                <w:szCs w:val="20"/>
                <w:bdr w:val="none" w:sz="0" w:space="0" w:color="auto" w:frame="1"/>
              </w:rPr>
              <w:t>Display</w:t>
            </w:r>
          </w:p>
        </w:tc>
      </w:tr>
      <w:tr w:rsidR="009200F2" w:rsidRPr="009200F2" w:rsidTr="009200F2">
        <w:tc>
          <w:tcPr>
            <w:tcW w:w="1750" w:type="pct"/>
            <w:tcBorders>
              <w:top w:val="nil"/>
              <w:left w:val="nil"/>
              <w:bottom w:val="nil"/>
              <w:right w:val="nil"/>
            </w:tcBorders>
            <w:shd w:val="clear" w:color="auto" w:fill="FFFFFF"/>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color w:val="333333"/>
                <w:kern w:val="0"/>
                <w:sz w:val="20"/>
                <w:szCs w:val="20"/>
              </w:rPr>
              <w:t>Display Technology</w:t>
            </w:r>
          </w:p>
        </w:tc>
        <w:tc>
          <w:tcPr>
            <w:tcW w:w="3250" w:type="pct"/>
            <w:tcBorders>
              <w:top w:val="nil"/>
              <w:left w:val="nil"/>
              <w:bottom w:val="nil"/>
              <w:right w:val="nil"/>
            </w:tcBorders>
            <w:shd w:val="clear" w:color="auto" w:fill="FFFFFF"/>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color w:val="333333"/>
                <w:kern w:val="0"/>
                <w:sz w:val="20"/>
                <w:szCs w:val="20"/>
              </w:rPr>
              <w:t>IPS+</w:t>
            </w:r>
          </w:p>
        </w:tc>
      </w:tr>
      <w:tr w:rsidR="009200F2" w:rsidRPr="009200F2" w:rsidTr="009200F2">
        <w:tc>
          <w:tcPr>
            <w:tcW w:w="1750" w:type="pct"/>
            <w:tcBorders>
              <w:top w:val="nil"/>
              <w:left w:val="nil"/>
              <w:bottom w:val="nil"/>
              <w:right w:val="nil"/>
            </w:tcBorders>
            <w:shd w:val="clear" w:color="auto" w:fill="FFFFFF"/>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color w:val="333333"/>
                <w:kern w:val="0"/>
                <w:sz w:val="20"/>
                <w:szCs w:val="20"/>
              </w:rPr>
              <w:t>Diagonal Screen Size</w:t>
            </w:r>
          </w:p>
        </w:tc>
        <w:tc>
          <w:tcPr>
            <w:tcW w:w="3250" w:type="pct"/>
            <w:tcBorders>
              <w:top w:val="nil"/>
              <w:left w:val="nil"/>
              <w:bottom w:val="nil"/>
              <w:right w:val="nil"/>
            </w:tcBorders>
            <w:shd w:val="clear" w:color="auto" w:fill="FFFFFF"/>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color w:val="333333"/>
                <w:kern w:val="0"/>
                <w:sz w:val="20"/>
                <w:szCs w:val="20"/>
              </w:rPr>
              <w:t>4.95 in.</w:t>
            </w:r>
          </w:p>
        </w:tc>
      </w:tr>
      <w:tr w:rsidR="009200F2" w:rsidRPr="009200F2" w:rsidTr="009200F2">
        <w:tc>
          <w:tcPr>
            <w:tcW w:w="1750" w:type="pct"/>
            <w:tcBorders>
              <w:top w:val="nil"/>
              <w:left w:val="nil"/>
              <w:bottom w:val="nil"/>
              <w:right w:val="nil"/>
            </w:tcBorders>
            <w:shd w:val="clear" w:color="auto" w:fill="FFFFFF"/>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color w:val="333333"/>
                <w:kern w:val="0"/>
                <w:sz w:val="20"/>
                <w:szCs w:val="20"/>
              </w:rPr>
              <w:t>Display Resolution</w:t>
            </w:r>
          </w:p>
        </w:tc>
        <w:tc>
          <w:tcPr>
            <w:tcW w:w="3250" w:type="pct"/>
            <w:tcBorders>
              <w:top w:val="nil"/>
              <w:left w:val="nil"/>
              <w:bottom w:val="nil"/>
              <w:right w:val="nil"/>
            </w:tcBorders>
            <w:shd w:val="clear" w:color="auto" w:fill="FFFFFF"/>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color w:val="333333"/>
                <w:kern w:val="0"/>
                <w:sz w:val="20"/>
                <w:szCs w:val="20"/>
              </w:rPr>
              <w:t>1920 x 1080</w:t>
            </w:r>
          </w:p>
        </w:tc>
      </w:tr>
      <w:tr w:rsidR="009200F2" w:rsidRPr="009200F2" w:rsidTr="009200F2">
        <w:tc>
          <w:tcPr>
            <w:tcW w:w="0" w:type="auto"/>
            <w:gridSpan w:val="2"/>
            <w:tcBorders>
              <w:top w:val="nil"/>
              <w:left w:val="nil"/>
              <w:bottom w:val="nil"/>
              <w:right w:val="nil"/>
            </w:tcBorders>
            <w:shd w:val="clear" w:color="auto" w:fill="FFFFFF"/>
            <w:vAlign w:val="center"/>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p>
        </w:tc>
      </w:tr>
      <w:tr w:rsidR="009200F2" w:rsidRPr="009200F2" w:rsidTr="009200F2">
        <w:tc>
          <w:tcPr>
            <w:tcW w:w="0" w:type="auto"/>
            <w:gridSpan w:val="2"/>
            <w:tcBorders>
              <w:top w:val="nil"/>
              <w:left w:val="nil"/>
              <w:bottom w:val="nil"/>
              <w:right w:val="nil"/>
            </w:tcBorders>
            <w:shd w:val="clear" w:color="auto" w:fill="FFFFFF"/>
            <w:vAlign w:val="center"/>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b/>
                <w:bCs/>
                <w:color w:val="333333"/>
                <w:kern w:val="0"/>
                <w:sz w:val="20"/>
                <w:szCs w:val="20"/>
                <w:bdr w:val="none" w:sz="0" w:space="0" w:color="auto" w:frame="1"/>
              </w:rPr>
              <w:t>Other Features</w:t>
            </w:r>
          </w:p>
        </w:tc>
      </w:tr>
      <w:tr w:rsidR="009200F2" w:rsidRPr="009200F2" w:rsidTr="009200F2">
        <w:tc>
          <w:tcPr>
            <w:tcW w:w="1750" w:type="pct"/>
            <w:tcBorders>
              <w:top w:val="nil"/>
              <w:left w:val="nil"/>
              <w:bottom w:val="nil"/>
              <w:right w:val="nil"/>
            </w:tcBorders>
            <w:shd w:val="clear" w:color="auto" w:fill="FFFFFF"/>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color w:val="333333"/>
                <w:kern w:val="0"/>
                <w:sz w:val="20"/>
                <w:szCs w:val="20"/>
              </w:rPr>
              <w:t>Touch Screen</w:t>
            </w:r>
          </w:p>
        </w:tc>
        <w:tc>
          <w:tcPr>
            <w:tcW w:w="3250" w:type="pct"/>
            <w:tcBorders>
              <w:top w:val="nil"/>
              <w:left w:val="nil"/>
              <w:bottom w:val="nil"/>
              <w:right w:val="nil"/>
            </w:tcBorders>
            <w:shd w:val="clear" w:color="auto" w:fill="FFFFFF"/>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color w:val="333333"/>
                <w:kern w:val="0"/>
                <w:sz w:val="20"/>
                <w:szCs w:val="20"/>
              </w:rPr>
              <w:t>Yes</w:t>
            </w:r>
          </w:p>
        </w:tc>
      </w:tr>
      <w:tr w:rsidR="009200F2" w:rsidRPr="009200F2" w:rsidTr="009200F2">
        <w:tc>
          <w:tcPr>
            <w:tcW w:w="1750" w:type="pct"/>
            <w:tcBorders>
              <w:top w:val="nil"/>
              <w:left w:val="nil"/>
              <w:bottom w:val="nil"/>
              <w:right w:val="nil"/>
            </w:tcBorders>
            <w:shd w:val="clear" w:color="auto" w:fill="FFFFFF"/>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color w:val="333333"/>
                <w:kern w:val="0"/>
                <w:sz w:val="20"/>
                <w:szCs w:val="20"/>
              </w:rPr>
              <w:t>Bluetooth</w:t>
            </w:r>
          </w:p>
        </w:tc>
        <w:tc>
          <w:tcPr>
            <w:tcW w:w="3250" w:type="pct"/>
            <w:tcBorders>
              <w:top w:val="nil"/>
              <w:left w:val="nil"/>
              <w:bottom w:val="nil"/>
              <w:right w:val="nil"/>
            </w:tcBorders>
            <w:shd w:val="clear" w:color="auto" w:fill="FFFFFF"/>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color w:val="333333"/>
                <w:kern w:val="0"/>
                <w:sz w:val="20"/>
                <w:szCs w:val="20"/>
              </w:rPr>
              <w:t>Yes</w:t>
            </w:r>
          </w:p>
        </w:tc>
      </w:tr>
      <w:tr w:rsidR="009200F2" w:rsidRPr="009200F2" w:rsidTr="009200F2">
        <w:tc>
          <w:tcPr>
            <w:tcW w:w="1750" w:type="pct"/>
            <w:tcBorders>
              <w:top w:val="nil"/>
              <w:left w:val="nil"/>
              <w:bottom w:val="nil"/>
              <w:right w:val="nil"/>
            </w:tcBorders>
            <w:shd w:val="clear" w:color="auto" w:fill="FFFFFF"/>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color w:val="333333"/>
                <w:kern w:val="0"/>
                <w:sz w:val="20"/>
                <w:szCs w:val="20"/>
              </w:rPr>
              <w:t>Digital Camera</w:t>
            </w:r>
          </w:p>
        </w:tc>
        <w:tc>
          <w:tcPr>
            <w:tcW w:w="3250" w:type="pct"/>
            <w:tcBorders>
              <w:top w:val="nil"/>
              <w:left w:val="nil"/>
              <w:bottom w:val="nil"/>
              <w:right w:val="nil"/>
            </w:tcBorders>
            <w:shd w:val="clear" w:color="auto" w:fill="FFFFFF"/>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color w:val="333333"/>
                <w:kern w:val="0"/>
                <w:sz w:val="20"/>
                <w:szCs w:val="20"/>
              </w:rPr>
              <w:t>Yes</w:t>
            </w:r>
          </w:p>
        </w:tc>
      </w:tr>
      <w:tr w:rsidR="009200F2" w:rsidRPr="009200F2" w:rsidTr="009200F2">
        <w:tc>
          <w:tcPr>
            <w:tcW w:w="1750" w:type="pct"/>
            <w:tcBorders>
              <w:top w:val="nil"/>
              <w:left w:val="nil"/>
              <w:bottom w:val="nil"/>
              <w:right w:val="nil"/>
            </w:tcBorders>
            <w:shd w:val="clear" w:color="auto" w:fill="FFFFFF"/>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color w:val="333333"/>
                <w:kern w:val="0"/>
                <w:sz w:val="20"/>
                <w:szCs w:val="20"/>
              </w:rPr>
              <w:t>GPS</w:t>
            </w:r>
          </w:p>
        </w:tc>
        <w:tc>
          <w:tcPr>
            <w:tcW w:w="3250" w:type="pct"/>
            <w:tcBorders>
              <w:top w:val="nil"/>
              <w:left w:val="nil"/>
              <w:bottom w:val="nil"/>
              <w:right w:val="nil"/>
            </w:tcBorders>
            <w:shd w:val="clear" w:color="auto" w:fill="FFFFFF"/>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color w:val="333333"/>
                <w:kern w:val="0"/>
                <w:sz w:val="20"/>
                <w:szCs w:val="20"/>
              </w:rPr>
              <w:t>Yes</w:t>
            </w:r>
          </w:p>
        </w:tc>
      </w:tr>
      <w:tr w:rsidR="009200F2" w:rsidRPr="009200F2" w:rsidTr="009200F2">
        <w:tc>
          <w:tcPr>
            <w:tcW w:w="1750" w:type="pct"/>
            <w:tcBorders>
              <w:top w:val="nil"/>
              <w:left w:val="nil"/>
              <w:bottom w:val="nil"/>
              <w:right w:val="nil"/>
            </w:tcBorders>
            <w:shd w:val="clear" w:color="auto" w:fill="FFFFFF"/>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color w:val="333333"/>
                <w:kern w:val="0"/>
                <w:sz w:val="20"/>
                <w:szCs w:val="20"/>
              </w:rPr>
              <w:t>Email Access</w:t>
            </w:r>
          </w:p>
        </w:tc>
        <w:tc>
          <w:tcPr>
            <w:tcW w:w="3250" w:type="pct"/>
            <w:tcBorders>
              <w:top w:val="nil"/>
              <w:left w:val="nil"/>
              <w:bottom w:val="nil"/>
              <w:right w:val="nil"/>
            </w:tcBorders>
            <w:shd w:val="clear" w:color="auto" w:fill="FFFFFF"/>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color w:val="333333"/>
                <w:kern w:val="0"/>
                <w:sz w:val="20"/>
                <w:szCs w:val="20"/>
              </w:rPr>
              <w:t>Yes</w:t>
            </w:r>
          </w:p>
        </w:tc>
      </w:tr>
      <w:tr w:rsidR="009200F2" w:rsidRPr="009200F2" w:rsidTr="009200F2">
        <w:tc>
          <w:tcPr>
            <w:tcW w:w="1750" w:type="pct"/>
            <w:tcBorders>
              <w:top w:val="nil"/>
              <w:left w:val="nil"/>
              <w:bottom w:val="nil"/>
              <w:right w:val="nil"/>
            </w:tcBorders>
            <w:shd w:val="clear" w:color="auto" w:fill="FFFFFF"/>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color w:val="333333"/>
                <w:kern w:val="0"/>
                <w:sz w:val="20"/>
                <w:szCs w:val="20"/>
              </w:rPr>
              <w:t>Internet Browser</w:t>
            </w:r>
          </w:p>
        </w:tc>
        <w:tc>
          <w:tcPr>
            <w:tcW w:w="3250" w:type="pct"/>
            <w:tcBorders>
              <w:top w:val="nil"/>
              <w:left w:val="nil"/>
              <w:bottom w:val="nil"/>
              <w:right w:val="nil"/>
            </w:tcBorders>
            <w:shd w:val="clear" w:color="auto" w:fill="FFFFFF"/>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color w:val="333333"/>
                <w:kern w:val="0"/>
                <w:sz w:val="20"/>
                <w:szCs w:val="20"/>
              </w:rPr>
              <w:t>Yes</w:t>
            </w:r>
          </w:p>
        </w:tc>
      </w:tr>
      <w:tr w:rsidR="009200F2" w:rsidRPr="009200F2" w:rsidTr="009200F2">
        <w:tc>
          <w:tcPr>
            <w:tcW w:w="1750" w:type="pct"/>
            <w:tcBorders>
              <w:top w:val="nil"/>
              <w:left w:val="nil"/>
              <w:bottom w:val="nil"/>
              <w:right w:val="nil"/>
            </w:tcBorders>
            <w:shd w:val="clear" w:color="auto" w:fill="FFFFFF"/>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color w:val="333333"/>
                <w:kern w:val="0"/>
                <w:sz w:val="20"/>
                <w:szCs w:val="20"/>
              </w:rPr>
              <w:t>Speakerphone</w:t>
            </w:r>
          </w:p>
        </w:tc>
        <w:tc>
          <w:tcPr>
            <w:tcW w:w="3250" w:type="pct"/>
            <w:tcBorders>
              <w:top w:val="nil"/>
              <w:left w:val="nil"/>
              <w:bottom w:val="nil"/>
              <w:right w:val="nil"/>
            </w:tcBorders>
            <w:shd w:val="clear" w:color="auto" w:fill="FFFFFF"/>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color w:val="333333"/>
                <w:kern w:val="0"/>
                <w:sz w:val="20"/>
                <w:szCs w:val="20"/>
              </w:rPr>
              <w:t>Yes</w:t>
            </w:r>
          </w:p>
        </w:tc>
      </w:tr>
      <w:tr w:rsidR="009200F2" w:rsidRPr="009200F2" w:rsidTr="009200F2">
        <w:tc>
          <w:tcPr>
            <w:tcW w:w="0" w:type="auto"/>
            <w:gridSpan w:val="2"/>
            <w:tcBorders>
              <w:top w:val="nil"/>
              <w:left w:val="nil"/>
              <w:bottom w:val="nil"/>
              <w:right w:val="nil"/>
            </w:tcBorders>
            <w:shd w:val="clear" w:color="auto" w:fill="FFFFFF"/>
            <w:vAlign w:val="center"/>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p>
        </w:tc>
      </w:tr>
      <w:tr w:rsidR="009200F2" w:rsidRPr="009200F2" w:rsidTr="009200F2">
        <w:tc>
          <w:tcPr>
            <w:tcW w:w="0" w:type="auto"/>
            <w:gridSpan w:val="2"/>
            <w:tcBorders>
              <w:top w:val="nil"/>
              <w:left w:val="nil"/>
              <w:bottom w:val="nil"/>
              <w:right w:val="nil"/>
            </w:tcBorders>
            <w:shd w:val="clear" w:color="auto" w:fill="FFFFFF"/>
            <w:vAlign w:val="center"/>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b/>
                <w:bCs/>
                <w:color w:val="333333"/>
                <w:kern w:val="0"/>
                <w:sz w:val="20"/>
                <w:szCs w:val="20"/>
                <w:bdr w:val="none" w:sz="0" w:space="0" w:color="auto" w:frame="1"/>
              </w:rPr>
              <w:t>Dimensions</w:t>
            </w:r>
          </w:p>
        </w:tc>
      </w:tr>
      <w:tr w:rsidR="009200F2" w:rsidRPr="009200F2" w:rsidTr="009200F2">
        <w:tc>
          <w:tcPr>
            <w:tcW w:w="1750" w:type="pct"/>
            <w:tcBorders>
              <w:top w:val="nil"/>
              <w:left w:val="nil"/>
              <w:bottom w:val="nil"/>
              <w:right w:val="nil"/>
            </w:tcBorders>
            <w:shd w:val="clear" w:color="auto" w:fill="FFFFFF"/>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color w:val="333333"/>
                <w:kern w:val="0"/>
                <w:sz w:val="20"/>
                <w:szCs w:val="20"/>
              </w:rPr>
              <w:t>Height</w:t>
            </w:r>
          </w:p>
        </w:tc>
        <w:tc>
          <w:tcPr>
            <w:tcW w:w="3250" w:type="pct"/>
            <w:tcBorders>
              <w:top w:val="nil"/>
              <w:left w:val="nil"/>
              <w:bottom w:val="nil"/>
              <w:right w:val="nil"/>
            </w:tcBorders>
            <w:shd w:val="clear" w:color="auto" w:fill="FFFFFF"/>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color w:val="333333"/>
                <w:kern w:val="0"/>
                <w:sz w:val="20"/>
                <w:szCs w:val="20"/>
              </w:rPr>
              <w:t>5.42 in.</w:t>
            </w:r>
          </w:p>
        </w:tc>
      </w:tr>
      <w:tr w:rsidR="009200F2" w:rsidRPr="009200F2" w:rsidTr="009200F2">
        <w:tc>
          <w:tcPr>
            <w:tcW w:w="1750" w:type="pct"/>
            <w:tcBorders>
              <w:top w:val="nil"/>
              <w:left w:val="nil"/>
              <w:bottom w:val="nil"/>
              <w:right w:val="nil"/>
            </w:tcBorders>
            <w:shd w:val="clear" w:color="auto" w:fill="FFFFFF"/>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color w:val="333333"/>
                <w:kern w:val="0"/>
                <w:sz w:val="20"/>
                <w:szCs w:val="20"/>
              </w:rPr>
              <w:t>Depth</w:t>
            </w:r>
          </w:p>
        </w:tc>
        <w:tc>
          <w:tcPr>
            <w:tcW w:w="3250" w:type="pct"/>
            <w:tcBorders>
              <w:top w:val="nil"/>
              <w:left w:val="nil"/>
              <w:bottom w:val="nil"/>
              <w:right w:val="nil"/>
            </w:tcBorders>
            <w:shd w:val="clear" w:color="auto" w:fill="FFFFFF"/>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color w:val="333333"/>
                <w:kern w:val="0"/>
                <w:sz w:val="20"/>
                <w:szCs w:val="20"/>
              </w:rPr>
              <w:t>0.34 in.</w:t>
            </w:r>
          </w:p>
        </w:tc>
      </w:tr>
      <w:tr w:rsidR="009200F2" w:rsidRPr="009200F2" w:rsidTr="009200F2">
        <w:tc>
          <w:tcPr>
            <w:tcW w:w="1750" w:type="pct"/>
            <w:tcBorders>
              <w:top w:val="nil"/>
              <w:left w:val="nil"/>
              <w:bottom w:val="nil"/>
              <w:right w:val="nil"/>
            </w:tcBorders>
            <w:shd w:val="clear" w:color="auto" w:fill="FFFFFF"/>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color w:val="333333"/>
                <w:kern w:val="0"/>
                <w:sz w:val="20"/>
                <w:szCs w:val="20"/>
              </w:rPr>
              <w:t>Width</w:t>
            </w:r>
          </w:p>
        </w:tc>
        <w:tc>
          <w:tcPr>
            <w:tcW w:w="3250" w:type="pct"/>
            <w:tcBorders>
              <w:top w:val="nil"/>
              <w:left w:val="nil"/>
              <w:bottom w:val="nil"/>
              <w:right w:val="nil"/>
            </w:tcBorders>
            <w:shd w:val="clear" w:color="auto" w:fill="FFFFFF"/>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color w:val="333333"/>
                <w:kern w:val="0"/>
                <w:sz w:val="20"/>
                <w:szCs w:val="20"/>
              </w:rPr>
              <w:t>2.72 in.</w:t>
            </w:r>
          </w:p>
        </w:tc>
      </w:tr>
      <w:tr w:rsidR="009200F2" w:rsidRPr="009200F2" w:rsidTr="009200F2">
        <w:tc>
          <w:tcPr>
            <w:tcW w:w="1750" w:type="pct"/>
            <w:tcBorders>
              <w:top w:val="nil"/>
              <w:left w:val="nil"/>
              <w:bottom w:val="nil"/>
              <w:right w:val="nil"/>
            </w:tcBorders>
            <w:shd w:val="clear" w:color="auto" w:fill="FFFFFF"/>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color w:val="333333"/>
                <w:kern w:val="0"/>
                <w:sz w:val="20"/>
                <w:szCs w:val="20"/>
              </w:rPr>
              <w:t>Weight</w:t>
            </w:r>
          </w:p>
        </w:tc>
        <w:tc>
          <w:tcPr>
            <w:tcW w:w="3250" w:type="pct"/>
            <w:tcBorders>
              <w:top w:val="nil"/>
              <w:left w:val="nil"/>
              <w:bottom w:val="nil"/>
              <w:right w:val="nil"/>
            </w:tcBorders>
            <w:shd w:val="clear" w:color="auto" w:fill="FFFFFF"/>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color w:val="333333"/>
                <w:kern w:val="0"/>
                <w:sz w:val="20"/>
                <w:szCs w:val="20"/>
              </w:rPr>
              <w:t>4.59 oz</w:t>
            </w:r>
          </w:p>
        </w:tc>
      </w:tr>
    </w:tbl>
    <w:p w:rsidR="009200F2" w:rsidRDefault="009200F2"/>
    <w:sectPr w:rsidR="009200F2" w:rsidSect="0061450F">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C30AE" w:rsidRDefault="007C30AE" w:rsidP="001C26D3">
      <w:r>
        <w:separator/>
      </w:r>
    </w:p>
  </w:endnote>
  <w:endnote w:type="continuationSeparator" w:id="1">
    <w:p w:rsidR="007C30AE" w:rsidRDefault="007C30AE" w:rsidP="001C26D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C30AE" w:rsidRDefault="007C30AE" w:rsidP="001C26D3">
      <w:r>
        <w:separator/>
      </w:r>
    </w:p>
  </w:footnote>
  <w:footnote w:type="continuationSeparator" w:id="1">
    <w:p w:rsidR="007C30AE" w:rsidRDefault="007C30AE" w:rsidP="001C26D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717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C26D3"/>
    <w:rsid w:val="00033AE5"/>
    <w:rsid w:val="001C26D3"/>
    <w:rsid w:val="00243990"/>
    <w:rsid w:val="00523745"/>
    <w:rsid w:val="005A5562"/>
    <w:rsid w:val="0061450F"/>
    <w:rsid w:val="007C30AE"/>
    <w:rsid w:val="009200F2"/>
    <w:rsid w:val="009836E7"/>
    <w:rsid w:val="00A92014"/>
    <w:rsid w:val="00C866F6"/>
    <w:rsid w:val="00FB4EE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450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1C26D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1C26D3"/>
    <w:rPr>
      <w:sz w:val="18"/>
      <w:szCs w:val="18"/>
    </w:rPr>
  </w:style>
  <w:style w:type="paragraph" w:styleId="a4">
    <w:name w:val="footer"/>
    <w:basedOn w:val="a"/>
    <w:link w:val="Char0"/>
    <w:uiPriority w:val="99"/>
    <w:semiHidden/>
    <w:unhideWhenUsed/>
    <w:rsid w:val="001C26D3"/>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1C26D3"/>
    <w:rPr>
      <w:sz w:val="18"/>
      <w:szCs w:val="18"/>
    </w:rPr>
  </w:style>
</w:styles>
</file>

<file path=word/webSettings.xml><?xml version="1.0" encoding="utf-8"?>
<w:webSettings xmlns:r="http://schemas.openxmlformats.org/officeDocument/2006/relationships" xmlns:w="http://schemas.openxmlformats.org/wordprocessingml/2006/main">
  <w:divs>
    <w:div w:id="228149989">
      <w:bodyDiv w:val="1"/>
      <w:marLeft w:val="0"/>
      <w:marRight w:val="0"/>
      <w:marTop w:val="0"/>
      <w:marBottom w:val="0"/>
      <w:divBdr>
        <w:top w:val="none" w:sz="0" w:space="0" w:color="auto"/>
        <w:left w:val="none" w:sz="0" w:space="0" w:color="auto"/>
        <w:bottom w:val="none" w:sz="0" w:space="0" w:color="auto"/>
        <w:right w:val="none" w:sz="0" w:space="0" w:color="auto"/>
      </w:divBdr>
    </w:div>
    <w:div w:id="1951938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2</Pages>
  <Words>388</Words>
  <Characters>2214</Characters>
  <Application>Microsoft Office Word</Application>
  <DocSecurity>0</DocSecurity>
  <Lines>18</Lines>
  <Paragraphs>5</Paragraphs>
  <ScaleCrop>false</ScaleCrop>
  <Company>Microsoft</Company>
  <LinksUpToDate>false</LinksUpToDate>
  <CharactersWithSpaces>2597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xuejh</dc:creator>
  <cp:keywords/>
  <dc:description/>
  <cp:lastModifiedBy>xuejh</cp:lastModifiedBy>
  <cp:revision>7</cp:revision>
  <dcterms:created xsi:type="dcterms:W3CDTF">2015-05-13T10:51:00Z</dcterms:created>
  <dcterms:modified xsi:type="dcterms:W3CDTF">2015-05-13T11:00:00Z</dcterms:modified>
</cp:coreProperties>
</file>