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 w:eastAsia="宋体" w:cs="Times New Roman"/>
          <w:bCs/>
          <w:kern w:val="36"/>
          <w:sz w:val="24"/>
          <w:szCs w:val="24"/>
        </w:rPr>
      </w:pPr>
      <w:bookmarkStart w:id="0" w:name="OLE_LINK1"/>
      <w:bookmarkStart w:id="1" w:name="OLE_LINK2"/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 xml:space="preserve">USB </w:t>
      </w: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>C</w:t>
      </w: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 xml:space="preserve">harging </w:t>
      </w: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>C</w:t>
      </w: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 xml:space="preserve">harger </w:t>
      </w: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>C</w:t>
      </w: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 xml:space="preserve">onnector </w:t>
      </w: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>D</w:t>
      </w: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 xml:space="preserve">ock </w:t>
      </w: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>P</w:t>
      </w: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 xml:space="preserve">ort </w:t>
      </w: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>P</w:t>
      </w: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 xml:space="preserve">lug </w:t>
      </w: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>F</w:t>
      </w: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 xml:space="preserve">lex </w:t>
      </w: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>C</w:t>
      </w: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>able for Samsung Galaxy S6</w:t>
      </w: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 xml:space="preserve"> G920</w:t>
      </w:r>
      <w:r>
        <w:rPr>
          <w:rFonts w:hint="eastAsia" w:ascii="Times New Roman" w:hAnsi="Times New Roman" w:cs="Times New Roman"/>
          <w:bCs/>
          <w:kern w:val="36"/>
          <w:sz w:val="24"/>
          <w:szCs w:val="24"/>
          <w:lang w:val="en-US" w:eastAsia="zh-CN"/>
        </w:rPr>
        <w:t>0</w:t>
      </w:r>
    </w:p>
    <w:p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 w:eastAsia="宋体" w:cs="Times New Roman"/>
          <w:bCs/>
          <w:kern w:val="36"/>
          <w:sz w:val="24"/>
          <w:szCs w:val="24"/>
        </w:rPr>
      </w:pP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 xml:space="preserve">USB Charger Connector Tail Plug Flex Cable for </w:t>
      </w: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>Samsung Galaxy S6</w:t>
      </w: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 xml:space="preserve"> G920</w:t>
      </w:r>
      <w:r>
        <w:rPr>
          <w:rFonts w:hint="eastAsia" w:ascii="Times New Roman" w:hAnsi="Times New Roman" w:cs="Times New Roman"/>
          <w:bCs/>
          <w:kern w:val="36"/>
          <w:sz w:val="24"/>
          <w:szCs w:val="24"/>
          <w:lang w:val="en-US" w:eastAsia="zh-CN"/>
        </w:rPr>
        <w:t>0</w:t>
      </w: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 xml:space="preserve"> </w:t>
      </w:r>
      <w:r>
        <w:rPr>
          <w:rFonts w:hint="eastAsia" w:ascii="Times New Roman" w:hAnsi="Times New Roman" w:eastAsia="宋体" w:cs="Times New Roman"/>
          <w:sz w:val="24"/>
          <w:szCs w:val="24"/>
        </w:rPr>
        <w:t>Version</w:t>
      </w:r>
    </w:p>
    <w:p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 w:eastAsia="宋体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sz w:val="24"/>
          <w:szCs w:val="24"/>
        </w:rPr>
        <w:t>Repair Parts Micro USB Charging Connector Port Flex for Samsung Galaxy S</w:t>
      </w:r>
      <w:r>
        <w:rPr>
          <w:rFonts w:hint="eastAsia" w:ascii="Times New Roman" w:hAnsi="Times New Roman" w:cs="Times New Roman"/>
          <w:sz w:val="24"/>
          <w:szCs w:val="24"/>
        </w:rPr>
        <w:t>6</w:t>
      </w:r>
      <w:r>
        <w:rPr>
          <w:rFonts w:hint="eastAsia" w:ascii="Times New Roman" w:hAnsi="Times New Roman" w:eastAsia="宋体" w:cs="Times New Roman"/>
          <w:sz w:val="24"/>
          <w:szCs w:val="24"/>
        </w:rPr>
        <w:t xml:space="preserve"> </w:t>
      </w:r>
    </w:p>
    <w:p>
      <w:pPr>
        <w:pStyle w:val="3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 xml:space="preserve">For Samsung Galaxy S6 IV Verizon </w:t>
      </w:r>
      <w:r>
        <w:rPr>
          <w:rFonts w:hint="eastAsia" w:ascii="Times New Roman" w:hAnsi="Times New Roman" w:cs="Times New Roman"/>
          <w:bCs/>
          <w:kern w:val="36"/>
          <w:sz w:val="24"/>
          <w:szCs w:val="24"/>
        </w:rPr>
        <w:t>G920</w:t>
      </w:r>
      <w:r>
        <w:rPr>
          <w:rFonts w:hint="eastAsia" w:ascii="Times New Roman" w:hAnsi="Times New Roman" w:cs="Times New Roman"/>
          <w:bCs/>
          <w:kern w:val="36"/>
          <w:sz w:val="24"/>
          <w:szCs w:val="24"/>
          <w:lang w:val="en-US" w:eastAsia="zh-CN"/>
        </w:rPr>
        <w:t>0</w:t>
      </w:r>
      <w:r>
        <w:rPr>
          <w:rFonts w:hint="eastAsia" w:ascii="Times New Roman" w:hAnsi="Times New Roman" w:cs="Times New Roman"/>
          <w:sz w:val="24"/>
          <w:szCs w:val="24"/>
        </w:rPr>
        <w:t xml:space="preserve"> USB Charging Port w/Mic Flex Dock Part</w:t>
      </w:r>
    </w:p>
    <w:p>
      <w:pPr>
        <w:widowControl/>
        <w:spacing w:before="100" w:beforeAutospacing="1" w:after="100" w:afterAutospacing="1"/>
        <w:rPr>
          <w:rFonts w:ascii="Times New Roman" w:hAnsi="Times New Roman" w:eastAsia="宋体" w:cs="Times New Roman"/>
          <w:b/>
          <w:color w:val="000000"/>
          <w:kern w:val="0"/>
          <w:sz w:val="24"/>
          <w:szCs w:val="24"/>
        </w:rPr>
      </w:pPr>
    </w:p>
    <w:p>
      <w:pPr>
        <w:widowControl/>
        <w:spacing w:before="100" w:beforeAutospacing="1" w:after="100" w:afterAutospacing="1"/>
        <w:rPr>
          <w:rFonts w:ascii="Times New Roman" w:hAnsi="Times New Roman" w:eastAsia="宋体" w:cs="Times New Roman"/>
          <w:b/>
          <w:color w:val="000000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b/>
          <w:color w:val="000000"/>
          <w:kern w:val="0"/>
          <w:sz w:val="24"/>
          <w:szCs w:val="24"/>
        </w:rPr>
        <w:t>S</w:t>
      </w:r>
      <w:r>
        <w:rPr>
          <w:rFonts w:hint="eastAsia" w:ascii="Times New Roman" w:hAnsi="Times New Roman" w:eastAsia="宋体" w:cs="Times New Roman"/>
          <w:b/>
          <w:color w:val="000000"/>
          <w:kern w:val="0"/>
          <w:sz w:val="24"/>
          <w:szCs w:val="24"/>
        </w:rPr>
        <w:t>pecification:</w:t>
      </w:r>
    </w:p>
    <w:p>
      <w:pPr>
        <w:pStyle w:val="3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 xml:space="preserve">Material: Plastic + </w:t>
      </w:r>
      <w:r>
        <w:rPr>
          <w:rFonts w:ascii="Times New Roman" w:hAnsi="Times New Roman" w:cs="Times New Roman"/>
          <w:sz w:val="24"/>
          <w:szCs w:val="24"/>
        </w:rPr>
        <w:t>Aluminum</w:t>
      </w:r>
      <w:r>
        <w:rPr>
          <w:rFonts w:hint="eastAsia" w:ascii="Times New Roman" w:hAnsi="Times New Roman" w:cs="Times New Roman"/>
          <w:sz w:val="24"/>
          <w:szCs w:val="24"/>
        </w:rPr>
        <w:t xml:space="preserve"> alloy</w:t>
      </w:r>
    </w:p>
    <w:p>
      <w:pPr>
        <w:pStyle w:val="3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Compatible Models: Samsung Galaxy S6 IV</w:t>
      </w:r>
    </w:p>
    <w:p>
      <w:pPr>
        <w:pStyle w:val="3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Suitable for: Internal Parts Replacement</w:t>
      </w:r>
    </w:p>
    <w:p>
      <w:pPr>
        <w:pStyle w:val="3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Great replacement for your old, damaged one</w:t>
      </w:r>
    </w:p>
    <w:p>
      <w:pPr>
        <w:pStyle w:val="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USB charging charger connector dock port plug flex Cable with Microphone</w:t>
      </w:r>
      <w:r>
        <w:rPr>
          <w:rFonts w:hint="eastAsia"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Headphone Jack for</w:t>
      </w:r>
      <w:r>
        <w:rPr>
          <w:rFonts w:hint="eastAsia"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Samsung Galaxy S6 G920</w:t>
      </w:r>
      <w:r>
        <w:rPr>
          <w:rFonts w:hint="eastAsia" w:ascii="Times New Roman" w:hAnsi="Times New Roman" w:cs="Times New Roman"/>
          <w:color w:val="000000"/>
          <w:kern w:val="0"/>
          <w:sz w:val="24"/>
          <w:szCs w:val="24"/>
          <w:lang w:val="en-US" w:eastAsia="zh-CN"/>
        </w:rPr>
        <w:t>0</w:t>
      </w:r>
    </w:p>
    <w:p>
      <w:pPr>
        <w:widowControl/>
        <w:spacing w:before="100" w:beforeAutospacing="1" w:after="100" w:afterAutospacing="1"/>
        <w:rPr>
          <w:rFonts w:ascii="Times New Roman" w:hAnsi="Times New Roman" w:eastAsia="宋体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b/>
          <w:bCs/>
          <w:color w:val="000000"/>
          <w:kern w:val="0"/>
          <w:sz w:val="24"/>
          <w:szCs w:val="24"/>
        </w:rPr>
        <w:t>Package Include:</w:t>
      </w:r>
      <w:bookmarkStart w:id="2" w:name="_GoBack"/>
      <w:bookmarkEnd w:id="2"/>
    </w:p>
    <w:p>
      <w:pPr>
        <w:widowControl/>
        <w:spacing w:before="100" w:beforeAutospacing="1" w:after="100" w:afterAutospacing="1"/>
        <w:rPr>
          <w:rFonts w:ascii="Times New Roman" w:hAnsi="Times New Roman" w:eastAsia="宋体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b/>
          <w:bCs/>
          <w:color w:val="000000"/>
          <w:kern w:val="0"/>
          <w:sz w:val="24"/>
          <w:szCs w:val="24"/>
        </w:rPr>
        <w:t>1x </w:t>
      </w:r>
      <w:r>
        <w:rPr>
          <w:rFonts w:ascii="Times New Roman" w:hAnsi="Times New Roman" w:eastAsia="宋体" w:cs="Times New Roman"/>
          <w:color w:val="000000"/>
          <w:kern w:val="0"/>
          <w:sz w:val="24"/>
          <w:szCs w:val="24"/>
        </w:rPr>
        <w:t>USB charging connector with microphone Headphone</w:t>
      </w:r>
    </w:p>
    <w:p>
      <w:pPr>
        <w:widowControl/>
        <w:spacing w:before="100" w:beforeAutospacing="1" w:after="100" w:afterAutospacing="1"/>
        <w:rPr>
          <w:rFonts w:ascii="Times New Roman" w:hAnsi="Times New Roman" w:eastAsia="宋体" w:cs="Times New Roman"/>
          <w:b/>
          <w:bCs/>
          <w:color w:val="000000"/>
          <w:kern w:val="0"/>
          <w:sz w:val="24"/>
          <w:szCs w:val="24"/>
        </w:rPr>
      </w:pPr>
    </w:p>
    <w:p>
      <w:pPr>
        <w:widowControl/>
        <w:spacing w:before="100" w:beforeAutospacing="1" w:after="100" w:afterAutospacing="1"/>
        <w:rPr>
          <w:rFonts w:ascii="Times New Roman" w:hAnsi="Times New Roman" w:eastAsia="宋体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b/>
          <w:bCs/>
          <w:color w:val="000000"/>
          <w:kern w:val="0"/>
          <w:sz w:val="24"/>
          <w:szCs w:val="24"/>
        </w:rPr>
        <w:t>Please note:</w:t>
      </w:r>
    </w:p>
    <w:p>
      <w:pPr>
        <w:widowControl/>
        <w:spacing w:before="60" w:after="60"/>
        <w:jc w:val="left"/>
        <w:rPr>
          <w:rFonts w:ascii="Times New Roman" w:hAnsi="Times New Roman" w:eastAsia="宋体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bCs/>
          <w:color w:val="000000"/>
          <w:kern w:val="0"/>
          <w:sz w:val="24"/>
          <w:szCs w:val="24"/>
        </w:rPr>
        <w:t>We will not be held responsible if you in-correctly fit this item.</w:t>
      </w:r>
    </w:p>
    <w:p>
      <w:pPr>
        <w:widowControl/>
        <w:spacing w:before="60" w:after="60"/>
        <w:jc w:val="left"/>
        <w:rPr>
          <w:rFonts w:ascii="Times New Roman" w:hAnsi="Times New Roman" w:eastAsia="宋体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bCs/>
          <w:color w:val="000000"/>
          <w:kern w:val="0"/>
          <w:sz w:val="24"/>
          <w:szCs w:val="24"/>
        </w:rPr>
        <w:t xml:space="preserve">Please understand that repair required skills, any physical damage of the product does include in the warranty. </w:t>
      </w:r>
    </w:p>
    <w:p>
      <w:pPr>
        <w:widowControl/>
        <w:spacing w:before="60" w:after="60"/>
        <w:jc w:val="left"/>
        <w:rPr>
          <w:rFonts w:ascii="Times New Roman" w:hAnsi="Times New Roman" w:eastAsia="宋体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bCs/>
          <w:color w:val="000000"/>
          <w:kern w:val="0"/>
          <w:sz w:val="24"/>
          <w:szCs w:val="24"/>
        </w:rPr>
        <w:t xml:space="preserve">Instructions or tools are not supplied with this part. </w:t>
      </w:r>
    </w:p>
    <w:bookmarkEnd w:id="0"/>
    <w:bookmarkEnd w:id="1"/>
    <w:p>
      <w:pPr>
        <w:rPr>
          <w:rFonts w:ascii="Times New Roman" w:hAnsi="Times New Roman" w:cs="Times New Roman"/>
          <w:color w:val="000000"/>
          <w:sz w:val="24"/>
          <w:szCs w:val="24"/>
        </w:rPr>
      </w:pPr>
    </w:p>
    <w:sectPr>
      <w:headerReference r:id="rId6" w:type="first"/>
      <w:footerReference r:id="rId9" w:type="first"/>
      <w:headerReference r:id="rId4" w:type="default"/>
      <w:footerReference r:id="rId7" w:type="default"/>
      <w:headerReference r:id="rId5" w:type="even"/>
      <w:footerReference r:id="rId8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A00002EF" w:usb1="4000207B" w:usb2="00000000" w:usb3="00000000" w:csb0="2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5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585756"/>
    <w:rsid w:val="001B5319"/>
    <w:rsid w:val="00306FFF"/>
    <w:rsid w:val="004438F9"/>
    <w:rsid w:val="00501841"/>
    <w:rsid w:val="00585756"/>
    <w:rsid w:val="00AF39FA"/>
    <w:rsid w:val="00E7443D"/>
    <w:rsid w:val="00F077EA"/>
    <w:rsid w:val="6BE72529"/>
  </w:rsids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99" w:name="header"/>
    <w:lsdException w:uiPriority="99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99" w:semiHidden="0" w:name="Plain Text"/>
    <w:lsdException w:uiPriority="0" w:name="E-mail Signature"/>
    <w:lsdException w:uiPriority="99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link w:val="12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7">
    <w:name w:val="Default Paragraph Font"/>
    <w:unhideWhenUsed/>
    <w:uiPriority w:val="1"/>
  </w:style>
  <w:style w:type="table" w:default="1" w:styleId="9">
    <w:name w:val="Normal Table"/>
    <w:unhideWhenUsed/>
    <w:qFormat/>
    <w:uiPriority w:val="99"/>
    <w:tblPr>
      <w:tblStyle w:val="9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3">
    <w:name w:val="Plain Text"/>
    <w:basedOn w:val="1"/>
    <w:link w:val="13"/>
    <w:unhideWhenUsed/>
    <w:uiPriority w:val="99"/>
    <w:rPr>
      <w:rFonts w:ascii="宋体" w:hAnsi="Courier New" w:eastAsia="宋体" w:cs="Courier New"/>
      <w:szCs w:val="21"/>
    </w:rPr>
  </w:style>
  <w:style w:type="paragraph" w:styleId="4">
    <w:name w:val="footer"/>
    <w:basedOn w:val="1"/>
    <w:link w:val="11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Strong"/>
    <w:basedOn w:val="7"/>
    <w:qFormat/>
    <w:uiPriority w:val="22"/>
    <w:rPr>
      <w:b/>
      <w:bCs/>
    </w:rPr>
  </w:style>
  <w:style w:type="character" w:customStyle="1" w:styleId="10">
    <w:name w:val="页眉 Char"/>
    <w:basedOn w:val="7"/>
    <w:link w:val="5"/>
    <w:semiHidden/>
    <w:uiPriority w:val="99"/>
    <w:rPr>
      <w:sz w:val="18"/>
      <w:szCs w:val="18"/>
    </w:rPr>
  </w:style>
  <w:style w:type="character" w:customStyle="1" w:styleId="11">
    <w:name w:val="页脚 Char"/>
    <w:basedOn w:val="7"/>
    <w:link w:val="4"/>
    <w:semiHidden/>
    <w:uiPriority w:val="99"/>
    <w:rPr>
      <w:sz w:val="18"/>
      <w:szCs w:val="18"/>
    </w:rPr>
  </w:style>
  <w:style w:type="character" w:customStyle="1" w:styleId="12">
    <w:name w:val="标题 1 Char"/>
    <w:basedOn w:val="7"/>
    <w:link w:val="2"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3">
    <w:name w:val="纯文本 Char"/>
    <w:basedOn w:val="7"/>
    <w:link w:val="3"/>
    <w:uiPriority w:val="99"/>
    <w:rPr>
      <w:rFonts w:ascii="宋体" w:hAnsi="Courier New" w:eastAsia="宋体" w:cs="Courier New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3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1" Type="http://schemas.openxmlformats.org/officeDocument/2006/relationships/customXml" Target="../customXml/item1.xml"/><Relationship Id="rId10" Type="http://schemas.openxmlformats.org/officeDocument/2006/relationships/theme" Target="theme/theme1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139</Words>
  <Characters>796</Characters>
  <Lines>6</Lines>
  <Paragraphs>1</Paragraphs>
  <TotalTime>0</TotalTime>
  <ScaleCrop>false</ScaleCrop>
  <LinksUpToDate>false</LinksUpToDate>
  <CharactersWithSpaces>0</CharactersWithSpaces>
  <Application>WPS Office_9.1.0.5133_F1E327BC-269C-435d-A152-05C5408002CA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2015-07-03T03:35:00Z</dcterms:created>
  <dc:creator>user</dc:creator>
  <cp:lastModifiedBy>CLM</cp:lastModifiedBy>
  <dcterms:modified xsi:type="dcterms:W3CDTF">2015-07-17T03:34:59Z</dcterms:modified>
  <dc:title>USB Charging Charger Connector Dock Port Plug Flex Cable for Samsung Galaxy S6 G9200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2052-9.1.0.5133</vt:lpwstr>
  </property>
</Properties>
</file>