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25" w:rsidRPr="000E641D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D34525" w:rsidRPr="000E641D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D34525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D34525" w:rsidRPr="000E641D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D34525" w:rsidRPr="000E641D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D34525" w:rsidRDefault="00D34525" w:rsidP="00D34525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D34525" w:rsidRDefault="00D34525" w:rsidP="00D34525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D34525" w:rsidRDefault="00D34525" w:rsidP="00D34525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D34525" w:rsidRPr="00EC24AA" w:rsidRDefault="00D34525" w:rsidP="00D34525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D34525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D34525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D34525" w:rsidRPr="000E641D" w:rsidRDefault="00D34525" w:rsidP="00D3452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D34525" w:rsidRPr="000E641D" w:rsidRDefault="00D34525" w:rsidP="00D3452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34525" w:rsidRPr="000123F0" w:rsidRDefault="00D34525" w:rsidP="00D34525"/>
    <w:p w:rsidR="00D02B34" w:rsidRPr="00D34525" w:rsidRDefault="00D02B34"/>
    <w:sectPr w:rsidR="00D02B34" w:rsidRPr="00D34525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4525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4525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>user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2015-06-26T09:47:00Z</dcterms:modified>
</cp:coreProperties>
</file>